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95CE" w14:textId="2C0E8B97" w:rsidR="00383787" w:rsidRPr="00CF3819" w:rsidRDefault="00383787">
      <w:pPr>
        <w:jc w:val="center"/>
        <w:rPr>
          <w:rFonts w:ascii="ＭＳ 明朝" w:hAnsi="ＭＳ 明朝"/>
          <w:b/>
          <w:szCs w:val="21"/>
        </w:rPr>
      </w:pPr>
      <w:r w:rsidRPr="00CF3819">
        <w:rPr>
          <w:rFonts w:ascii="ＭＳ 明朝" w:hAnsi="ＭＳ 明朝" w:hint="eastAsia"/>
          <w:b/>
          <w:szCs w:val="21"/>
        </w:rPr>
        <w:t>石巻市社会福祉協議会</w:t>
      </w:r>
      <w:r w:rsidR="00C65057" w:rsidRPr="00EC7C0B">
        <w:rPr>
          <w:rFonts w:ascii="ＭＳ 明朝" w:hAnsi="ＭＳ 明朝" w:hint="eastAsia"/>
          <w:b/>
          <w:szCs w:val="21"/>
        </w:rPr>
        <w:t xml:space="preserve"> イベント・レクリエーション用品貸出事業</w:t>
      </w:r>
      <w:r w:rsidR="00C65057">
        <w:rPr>
          <w:rFonts w:ascii="ＭＳ 明朝" w:hAnsi="ＭＳ 明朝" w:hint="eastAsia"/>
          <w:b/>
          <w:szCs w:val="21"/>
        </w:rPr>
        <w:t xml:space="preserve"> </w:t>
      </w:r>
      <w:r w:rsidRPr="00CF3819">
        <w:rPr>
          <w:rFonts w:ascii="ＭＳ 明朝" w:hAnsi="ＭＳ 明朝" w:hint="eastAsia"/>
          <w:b/>
          <w:szCs w:val="21"/>
        </w:rPr>
        <w:t>実施要綱</w:t>
      </w:r>
      <w:r w:rsidR="007D29EC">
        <w:rPr>
          <w:rFonts w:ascii="ＭＳ 明朝" w:hAnsi="ＭＳ 明朝" w:hint="eastAsia"/>
          <w:b/>
          <w:color w:val="FFFFFF"/>
          <w:szCs w:val="21"/>
        </w:rPr>
        <w:t>案）</w:t>
      </w:r>
    </w:p>
    <w:p w14:paraId="166EFACC" w14:textId="77777777" w:rsidR="00383787" w:rsidRPr="00CB6E7C" w:rsidRDefault="00383787">
      <w:pPr>
        <w:rPr>
          <w:szCs w:val="21"/>
        </w:rPr>
      </w:pPr>
    </w:p>
    <w:p w14:paraId="3A981A6F" w14:textId="77777777" w:rsidR="00CB6E7C" w:rsidRPr="003051DB" w:rsidRDefault="00CB6E7C" w:rsidP="00CB6E7C">
      <w:pPr>
        <w:rPr>
          <w:rFonts w:ascii="ＭＳ 明朝" w:hAnsi="ＭＳ 明朝"/>
          <w:szCs w:val="21"/>
        </w:rPr>
      </w:pPr>
      <w:r w:rsidRPr="003051DB">
        <w:rPr>
          <w:rFonts w:ascii="ＭＳ 明朝" w:hAnsi="ＭＳ 明朝" w:hint="eastAsia"/>
          <w:szCs w:val="21"/>
        </w:rPr>
        <w:t>（目的）</w:t>
      </w:r>
    </w:p>
    <w:p w14:paraId="783AE23F" w14:textId="77777777" w:rsidR="00CB6E7C" w:rsidRPr="00B020DF" w:rsidRDefault="00CB6E7C" w:rsidP="003538F7">
      <w:pPr>
        <w:ind w:left="210" w:hangingChars="100" w:hanging="210"/>
      </w:pPr>
      <w:r w:rsidRPr="00B020DF">
        <w:rPr>
          <w:rFonts w:ascii="ＭＳ 明朝" w:hAnsi="ＭＳ 明朝" w:hint="eastAsia"/>
          <w:szCs w:val="21"/>
        </w:rPr>
        <w:t>第１条　この事業は、</w:t>
      </w:r>
      <w:r w:rsidR="00C65057" w:rsidRPr="00B020DF">
        <w:rPr>
          <w:rFonts w:hint="eastAsia"/>
        </w:rPr>
        <w:t>石巻市内で</w:t>
      </w:r>
      <w:r w:rsidR="00250438" w:rsidRPr="00B020DF">
        <w:rPr>
          <w:rFonts w:hint="eastAsia"/>
        </w:rPr>
        <w:t>活動する団体等に</w:t>
      </w:r>
      <w:r w:rsidR="00C65057" w:rsidRPr="00B020DF">
        <w:rPr>
          <w:rFonts w:hint="eastAsia"/>
        </w:rPr>
        <w:t>社会福祉法人石巻市社会福祉協議会（以下「本会」という。）が、</w:t>
      </w:r>
      <w:r w:rsidR="003538F7" w:rsidRPr="00B020DF">
        <w:rPr>
          <w:rFonts w:hint="eastAsia"/>
        </w:rPr>
        <w:t>イベント・レクリエーション用品</w:t>
      </w:r>
      <w:r w:rsidR="000F34E9" w:rsidRPr="00B020DF">
        <w:rPr>
          <w:rFonts w:hint="eastAsia"/>
        </w:rPr>
        <w:t>（以下「用品」という。）</w:t>
      </w:r>
      <w:r w:rsidR="003538F7" w:rsidRPr="00B020DF">
        <w:rPr>
          <w:rFonts w:hint="eastAsia"/>
        </w:rPr>
        <w:t>を</w:t>
      </w:r>
      <w:r w:rsidR="00637D57" w:rsidRPr="00B020DF">
        <w:rPr>
          <w:rFonts w:hint="eastAsia"/>
        </w:rPr>
        <w:t>貸出</w:t>
      </w:r>
      <w:r w:rsidR="003538F7" w:rsidRPr="00B020DF">
        <w:rPr>
          <w:rFonts w:hint="eastAsia"/>
        </w:rPr>
        <w:t>し、地域</w:t>
      </w:r>
      <w:r w:rsidR="00250438" w:rsidRPr="00B020DF">
        <w:rPr>
          <w:rFonts w:hint="eastAsia"/>
        </w:rPr>
        <w:t>福祉</w:t>
      </w:r>
      <w:r w:rsidR="003538F7" w:rsidRPr="00B020DF">
        <w:rPr>
          <w:rFonts w:hint="eastAsia"/>
        </w:rPr>
        <w:t>活動の活発化</w:t>
      </w:r>
      <w:r w:rsidR="00250438" w:rsidRPr="00B020DF">
        <w:rPr>
          <w:rFonts w:hint="eastAsia"/>
        </w:rPr>
        <w:t>並びに</w:t>
      </w:r>
      <w:r w:rsidR="00C65057" w:rsidRPr="00B020DF">
        <w:rPr>
          <w:rFonts w:hint="eastAsia"/>
        </w:rPr>
        <w:t>地域福祉の推進を図ることを目的とする。</w:t>
      </w:r>
    </w:p>
    <w:p w14:paraId="0606877F" w14:textId="77777777" w:rsidR="000F34E9" w:rsidRPr="00B020DF" w:rsidRDefault="000F34E9" w:rsidP="000F34E9">
      <w:r w:rsidRPr="00B020DF">
        <w:rPr>
          <w:rFonts w:hint="eastAsia"/>
        </w:rPr>
        <w:t>（貸出対象</w:t>
      </w:r>
      <w:r w:rsidRPr="00B020DF">
        <w:rPr>
          <w:rFonts w:hint="eastAsia"/>
          <w:u w:val="single" w:color="FFFFFF"/>
        </w:rPr>
        <w:t>団体</w:t>
      </w:r>
      <w:r w:rsidRPr="00B020DF">
        <w:rPr>
          <w:rFonts w:hint="eastAsia"/>
        </w:rPr>
        <w:t>）</w:t>
      </w:r>
    </w:p>
    <w:p w14:paraId="4388C94F" w14:textId="77777777" w:rsidR="000F34E9" w:rsidRPr="00B020DF" w:rsidRDefault="000F34E9" w:rsidP="000F34E9">
      <w:pPr>
        <w:ind w:left="210" w:hangingChars="100" w:hanging="210"/>
      </w:pPr>
      <w:r w:rsidRPr="00B020DF">
        <w:rPr>
          <w:rFonts w:hint="eastAsia"/>
        </w:rPr>
        <w:t>第２条　貸出の対象</w:t>
      </w:r>
      <w:r w:rsidRPr="00B020DF">
        <w:rPr>
          <w:rFonts w:hint="eastAsia"/>
          <w:u w:color="FFFFFF"/>
        </w:rPr>
        <w:t>は、</w:t>
      </w:r>
      <w:r w:rsidRPr="00B020DF">
        <w:rPr>
          <w:rFonts w:hint="eastAsia"/>
        </w:rPr>
        <w:t>次に掲げる団体</w:t>
      </w:r>
      <w:r w:rsidR="00DC773B" w:rsidRPr="00B020DF">
        <w:rPr>
          <w:rFonts w:hint="eastAsia"/>
        </w:rPr>
        <w:t>等</w:t>
      </w:r>
      <w:r w:rsidR="00637D57" w:rsidRPr="00B020DF">
        <w:rPr>
          <w:rFonts w:hint="eastAsia"/>
        </w:rPr>
        <w:t>（以下「団体」という。）</w:t>
      </w:r>
      <w:r w:rsidRPr="00B020DF">
        <w:rPr>
          <w:rFonts w:hint="eastAsia"/>
        </w:rPr>
        <w:t>とする。ただし、営利活動、政治活動</w:t>
      </w:r>
      <w:r w:rsidR="007A01F0">
        <w:rPr>
          <w:rFonts w:hint="eastAsia"/>
          <w:color w:val="000000"/>
        </w:rPr>
        <w:t>、その他公益を害する恐れがある活動</w:t>
      </w:r>
      <w:r w:rsidRPr="00B020DF">
        <w:rPr>
          <w:rFonts w:hint="eastAsia"/>
        </w:rPr>
        <w:t>の何れかと認められる場合は貸出の対象としない。</w:t>
      </w:r>
    </w:p>
    <w:p w14:paraId="719FC20C" w14:textId="77777777" w:rsidR="000F34E9" w:rsidRPr="00B020DF" w:rsidRDefault="000F34E9" w:rsidP="000F34E9">
      <w:pPr>
        <w:pStyle w:val="a7"/>
        <w:numPr>
          <w:ilvl w:val="0"/>
          <w:numId w:val="14"/>
        </w:numPr>
        <w:ind w:leftChars="0"/>
      </w:pPr>
      <w:r w:rsidRPr="00B020DF">
        <w:rPr>
          <w:rFonts w:hint="eastAsia"/>
          <w:u w:color="FFFFFF"/>
        </w:rPr>
        <w:t>地域住民が主体となって</w:t>
      </w:r>
      <w:r w:rsidRPr="00B020DF">
        <w:rPr>
          <w:rFonts w:hint="eastAsia"/>
          <w:u w:val="single" w:color="FFFFFF"/>
        </w:rPr>
        <w:t>サロン活動に取り組む団体</w:t>
      </w:r>
    </w:p>
    <w:p w14:paraId="18E44B36" w14:textId="77777777" w:rsidR="000F34E9" w:rsidRPr="00B020DF" w:rsidRDefault="000F34E9" w:rsidP="000F34E9">
      <w:pPr>
        <w:pStyle w:val="a7"/>
        <w:numPr>
          <w:ilvl w:val="0"/>
          <w:numId w:val="14"/>
        </w:numPr>
        <w:ind w:leftChars="0"/>
      </w:pPr>
      <w:r w:rsidRPr="00B020DF">
        <w:rPr>
          <w:rFonts w:hint="eastAsia"/>
        </w:rPr>
        <w:t>地域福祉向上を目的とし</w:t>
      </w:r>
      <w:r w:rsidR="007D29EC" w:rsidRPr="00B020DF">
        <w:rPr>
          <w:rFonts w:hint="eastAsia"/>
        </w:rPr>
        <w:t>た</w:t>
      </w:r>
      <w:r w:rsidRPr="00B020DF">
        <w:rPr>
          <w:rFonts w:hint="eastAsia"/>
        </w:rPr>
        <w:t>活動に取り組む団体</w:t>
      </w:r>
    </w:p>
    <w:p w14:paraId="09260C0B" w14:textId="77777777" w:rsidR="000F34E9" w:rsidRPr="00B020DF" w:rsidRDefault="00637D57" w:rsidP="000F34E9">
      <w:pPr>
        <w:pStyle w:val="a7"/>
        <w:numPr>
          <w:ilvl w:val="0"/>
          <w:numId w:val="14"/>
        </w:numPr>
        <w:ind w:leftChars="0"/>
      </w:pPr>
      <w:r w:rsidRPr="00B020DF">
        <w:rPr>
          <w:rFonts w:hint="eastAsia"/>
        </w:rPr>
        <w:t>地域における</w:t>
      </w:r>
      <w:r w:rsidR="000F34E9" w:rsidRPr="00B020DF">
        <w:rPr>
          <w:rFonts w:hint="eastAsia"/>
        </w:rPr>
        <w:t>公益的な取り組みを実施する法人</w:t>
      </w:r>
    </w:p>
    <w:p w14:paraId="13A8C908" w14:textId="77777777" w:rsidR="00C65057" w:rsidRPr="00B020DF" w:rsidRDefault="000F34E9" w:rsidP="000F34E9">
      <w:r w:rsidRPr="00B020DF">
        <w:rPr>
          <w:rFonts w:hint="eastAsia"/>
        </w:rPr>
        <w:t>（４）</w:t>
      </w:r>
      <w:r w:rsidRPr="00B020DF">
        <w:rPr>
          <w:rFonts w:hint="eastAsia"/>
        </w:rPr>
        <w:t xml:space="preserve"> </w:t>
      </w:r>
      <w:r w:rsidRPr="00B020DF">
        <w:rPr>
          <w:rFonts w:hint="eastAsia"/>
        </w:rPr>
        <w:t>その他、特に会長が認める団体</w:t>
      </w:r>
    </w:p>
    <w:p w14:paraId="4D34F2E0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（貸出</w:t>
      </w:r>
      <w:r w:rsidR="00B30505" w:rsidRPr="009F30E9">
        <w:rPr>
          <w:rFonts w:ascii="ＭＳ 明朝" w:hAnsi="ＭＳ 明朝" w:hint="eastAsia"/>
          <w:szCs w:val="21"/>
        </w:rPr>
        <w:t>用品</w:t>
      </w:r>
      <w:r w:rsidRPr="00B020DF">
        <w:rPr>
          <w:rFonts w:ascii="ＭＳ 明朝" w:hAnsi="ＭＳ 明朝" w:hint="eastAsia"/>
          <w:szCs w:val="21"/>
        </w:rPr>
        <w:t>）</w:t>
      </w:r>
    </w:p>
    <w:p w14:paraId="03565358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</w:t>
      </w:r>
      <w:r w:rsidR="000F34E9" w:rsidRPr="00B020DF">
        <w:rPr>
          <w:rFonts w:ascii="ＭＳ 明朝" w:hAnsi="ＭＳ 明朝" w:hint="eastAsia"/>
          <w:szCs w:val="21"/>
        </w:rPr>
        <w:t>３</w:t>
      </w:r>
      <w:r w:rsidRPr="00B020DF">
        <w:rPr>
          <w:rFonts w:ascii="ＭＳ 明朝" w:hAnsi="ＭＳ 明朝" w:hint="eastAsia"/>
          <w:szCs w:val="21"/>
        </w:rPr>
        <w:t>条　この事業で、貸出する</w:t>
      </w:r>
      <w:r w:rsidR="000F34E9" w:rsidRPr="00B020DF">
        <w:rPr>
          <w:rFonts w:ascii="ＭＳ 明朝" w:hAnsi="ＭＳ 明朝" w:hint="eastAsia"/>
          <w:szCs w:val="21"/>
        </w:rPr>
        <w:t>用品</w:t>
      </w:r>
      <w:r w:rsidRPr="00B020DF">
        <w:rPr>
          <w:rFonts w:ascii="ＭＳ 明朝" w:hAnsi="ＭＳ 明朝" w:hint="eastAsia"/>
          <w:szCs w:val="21"/>
        </w:rPr>
        <w:t>は</w:t>
      </w:r>
      <w:r w:rsidR="000F34E9" w:rsidRPr="00B020DF">
        <w:rPr>
          <w:rFonts w:ascii="ＭＳ 明朝" w:hAnsi="ＭＳ 明朝" w:hint="eastAsia"/>
          <w:szCs w:val="21"/>
        </w:rPr>
        <w:t>別表に定めるもの</w:t>
      </w:r>
      <w:r w:rsidRPr="00B020DF">
        <w:rPr>
          <w:rFonts w:ascii="ＭＳ 明朝" w:hAnsi="ＭＳ 明朝" w:hint="eastAsia"/>
          <w:szCs w:val="21"/>
        </w:rPr>
        <w:t>とする。</w:t>
      </w:r>
    </w:p>
    <w:p w14:paraId="21C813E3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（申請等）</w:t>
      </w:r>
    </w:p>
    <w:p w14:paraId="13AFB8CB" w14:textId="0734B103" w:rsidR="00370A94" w:rsidRPr="00B020DF" w:rsidRDefault="00CB6E7C" w:rsidP="00B30505">
      <w:pPr>
        <w:ind w:left="210" w:hangingChars="100" w:hanging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第４条　申請</w:t>
      </w:r>
      <w:r w:rsidR="00370A94" w:rsidRPr="00B020DF">
        <w:rPr>
          <w:rFonts w:ascii="ＭＳ 明朝" w:hAnsi="ＭＳ 明朝" w:hint="eastAsia"/>
          <w:szCs w:val="21"/>
        </w:rPr>
        <w:t>について</w:t>
      </w:r>
      <w:r w:rsidRPr="00B020DF">
        <w:rPr>
          <w:rFonts w:ascii="ＭＳ 明朝" w:hAnsi="ＭＳ 明朝" w:hint="eastAsia"/>
          <w:szCs w:val="21"/>
        </w:rPr>
        <w:t>は、</w:t>
      </w:r>
      <w:r w:rsidR="00370A94" w:rsidRPr="00B020DF">
        <w:rPr>
          <w:rFonts w:ascii="ＭＳ 明朝" w:hAnsi="ＭＳ 明朝" w:hint="eastAsia"/>
          <w:szCs w:val="21"/>
        </w:rPr>
        <w:t>事前に</w:t>
      </w:r>
      <w:r w:rsidR="00637D57" w:rsidRPr="00B020DF">
        <w:rPr>
          <w:rFonts w:ascii="ＭＳ 明朝" w:hAnsi="ＭＳ 明朝" w:hint="eastAsia"/>
          <w:szCs w:val="21"/>
        </w:rPr>
        <w:t>貸出を</w:t>
      </w:r>
      <w:r w:rsidR="00370A94" w:rsidRPr="00B020DF">
        <w:rPr>
          <w:rFonts w:ascii="ＭＳ 明朝" w:hAnsi="ＭＳ 明朝" w:hint="eastAsia"/>
          <w:szCs w:val="21"/>
        </w:rPr>
        <w:t>希望</w:t>
      </w:r>
      <w:r w:rsidR="00637D57" w:rsidRPr="00B020DF">
        <w:rPr>
          <w:rFonts w:ascii="ＭＳ 明朝" w:hAnsi="ＭＳ 明朝" w:hint="eastAsia"/>
          <w:szCs w:val="21"/>
        </w:rPr>
        <w:t>する</w:t>
      </w:r>
      <w:bookmarkStart w:id="0" w:name="_Hlk151366113"/>
      <w:r w:rsidR="00637D57" w:rsidRPr="00B020DF">
        <w:rPr>
          <w:rFonts w:ascii="ＭＳ 明朝" w:hAnsi="ＭＳ 明朝" w:hint="eastAsia"/>
          <w:szCs w:val="21"/>
        </w:rPr>
        <w:t>用品</w:t>
      </w:r>
      <w:bookmarkEnd w:id="0"/>
      <w:r w:rsidR="00370A94" w:rsidRPr="00B020DF">
        <w:rPr>
          <w:rFonts w:ascii="ＭＳ 明朝" w:hAnsi="ＭＳ 明朝" w:hint="eastAsia"/>
          <w:szCs w:val="21"/>
        </w:rPr>
        <w:t>の予約状況を確認のうえ</w:t>
      </w:r>
      <w:r w:rsidR="00EC7C0B" w:rsidRPr="00B020DF">
        <w:rPr>
          <w:rFonts w:ascii="ＭＳ 明朝" w:hAnsi="ＭＳ 明朝" w:hint="eastAsia"/>
          <w:szCs w:val="21"/>
        </w:rPr>
        <w:t>、</w:t>
      </w:r>
      <w:r w:rsidR="00637D57" w:rsidRPr="00B020DF">
        <w:rPr>
          <w:rFonts w:ascii="ＭＳ 明朝" w:hAnsi="ＭＳ 明朝" w:hint="eastAsia"/>
          <w:szCs w:val="21"/>
        </w:rPr>
        <w:t>用品</w:t>
      </w:r>
      <w:r w:rsidR="00C31659" w:rsidRPr="00B020DF">
        <w:rPr>
          <w:rFonts w:ascii="ＭＳ 明朝" w:hAnsi="ＭＳ 明朝" w:hint="eastAsia"/>
          <w:szCs w:val="21"/>
        </w:rPr>
        <w:t>借用</w:t>
      </w:r>
      <w:r w:rsidRPr="00B020DF">
        <w:rPr>
          <w:rFonts w:hint="eastAsia"/>
          <w:szCs w:val="21"/>
        </w:rPr>
        <w:t>申請書</w:t>
      </w:r>
      <w:r w:rsidR="0067564E">
        <w:rPr>
          <w:rFonts w:hint="eastAsia"/>
          <w:szCs w:val="21"/>
        </w:rPr>
        <w:t>兼許可証</w:t>
      </w:r>
      <w:r w:rsidRPr="00B020DF">
        <w:rPr>
          <w:rFonts w:ascii="ＭＳ 明朝" w:hAnsi="ＭＳ 明朝" w:hint="eastAsia"/>
          <w:szCs w:val="21"/>
        </w:rPr>
        <w:t>【様式第1号】に</w:t>
      </w:r>
      <w:r w:rsidR="00C31659" w:rsidRPr="00B020DF">
        <w:rPr>
          <w:rFonts w:ascii="ＭＳ 明朝" w:hAnsi="ＭＳ 明朝" w:hint="eastAsia"/>
          <w:szCs w:val="21"/>
        </w:rPr>
        <w:t>て</w:t>
      </w:r>
      <w:r w:rsidR="00370A94" w:rsidRPr="00B020DF">
        <w:rPr>
          <w:rFonts w:ascii="ＭＳ 明朝" w:hAnsi="ＭＳ 明朝" w:hint="eastAsia"/>
          <w:szCs w:val="21"/>
        </w:rPr>
        <w:t>借用希望団体が</w:t>
      </w:r>
      <w:r w:rsidRPr="00B020DF">
        <w:rPr>
          <w:rFonts w:ascii="ＭＳ 明朝" w:hAnsi="ＭＳ 明朝" w:hint="eastAsia"/>
          <w:szCs w:val="21"/>
        </w:rPr>
        <w:t>行う。</w:t>
      </w:r>
    </w:p>
    <w:p w14:paraId="5751089B" w14:textId="77777777" w:rsidR="00383D0A" w:rsidRPr="00B020DF" w:rsidRDefault="00383D0A" w:rsidP="00B30505">
      <w:pPr>
        <w:ind w:left="210" w:hangingChars="100" w:hanging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２　申請は、</w:t>
      </w:r>
      <w:r w:rsidR="0046447E">
        <w:rPr>
          <w:rFonts w:ascii="ＭＳ 明朝" w:hAnsi="ＭＳ 明朝" w:hint="eastAsia"/>
          <w:szCs w:val="21"/>
        </w:rPr>
        <w:t>本会</w:t>
      </w:r>
      <w:r w:rsidR="000A0684" w:rsidRPr="00B020DF">
        <w:rPr>
          <w:rFonts w:ascii="ＭＳ 明朝" w:hAnsi="ＭＳ 明朝" w:hint="eastAsia"/>
          <w:szCs w:val="21"/>
        </w:rPr>
        <w:t>（</w:t>
      </w:r>
      <w:r w:rsidRPr="00B020DF">
        <w:rPr>
          <w:rFonts w:ascii="ＭＳ 明朝" w:hAnsi="ＭＳ 明朝" w:hint="eastAsia"/>
          <w:szCs w:val="21"/>
        </w:rPr>
        <w:t>地域福祉課</w:t>
      </w:r>
      <w:r w:rsidR="0046447E">
        <w:rPr>
          <w:rFonts w:ascii="ＭＳ 明朝" w:hAnsi="ＭＳ 明朝" w:hint="eastAsia"/>
          <w:szCs w:val="21"/>
        </w:rPr>
        <w:t>/ボランティアセンター</w:t>
      </w:r>
      <w:r w:rsidR="000A0684" w:rsidRPr="00B020DF">
        <w:rPr>
          <w:rFonts w:ascii="ＭＳ 明朝" w:hAnsi="ＭＳ 明朝" w:hint="eastAsia"/>
          <w:szCs w:val="21"/>
        </w:rPr>
        <w:t>）</w:t>
      </w:r>
      <w:r w:rsidRPr="00B020DF">
        <w:rPr>
          <w:rFonts w:ascii="ＭＳ 明朝" w:hAnsi="ＭＳ 明朝" w:hint="eastAsia"/>
          <w:szCs w:val="21"/>
        </w:rPr>
        <w:t>に提出するものとし、本会支所、施設を経由し提出することも可とする。</w:t>
      </w:r>
    </w:p>
    <w:p w14:paraId="5AC3F960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（貸出の決定）</w:t>
      </w:r>
    </w:p>
    <w:p w14:paraId="2B42B443" w14:textId="1C6CEBAD" w:rsidR="00C31659" w:rsidRPr="00B020DF" w:rsidRDefault="00CB6E7C" w:rsidP="00C31659">
      <w:pPr>
        <w:ind w:left="210" w:hangingChars="100" w:hanging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 xml:space="preserve">第５条　</w:t>
      </w:r>
      <w:r w:rsidR="00FB59CA" w:rsidRPr="00B020DF">
        <w:rPr>
          <w:rFonts w:ascii="ＭＳ 明朝" w:hAnsi="ＭＳ 明朝" w:hint="eastAsia"/>
          <w:szCs w:val="21"/>
        </w:rPr>
        <w:t>本会</w:t>
      </w:r>
      <w:r w:rsidRPr="00B020DF">
        <w:rPr>
          <w:rFonts w:ascii="ＭＳ 明朝" w:hAnsi="ＭＳ 明朝" w:hint="eastAsia"/>
          <w:szCs w:val="21"/>
        </w:rPr>
        <w:t>会長は、前条の申請を受理したときは、申請書類の内容を審査し、</w:t>
      </w:r>
      <w:r w:rsidR="00B876F1">
        <w:rPr>
          <w:rFonts w:ascii="ＭＳ 明朝" w:hAnsi="ＭＳ 明朝" w:hint="eastAsia"/>
          <w:szCs w:val="21"/>
        </w:rPr>
        <w:t>速やかに</w:t>
      </w:r>
      <w:r w:rsidR="00637D57" w:rsidRPr="00B020DF">
        <w:rPr>
          <w:rFonts w:ascii="ＭＳ 明朝" w:hAnsi="ＭＳ 明朝" w:hint="eastAsia"/>
          <w:szCs w:val="21"/>
        </w:rPr>
        <w:t>用品</w:t>
      </w:r>
      <w:r w:rsidR="00C31659" w:rsidRPr="00B020DF">
        <w:rPr>
          <w:rFonts w:ascii="ＭＳ 明朝" w:hAnsi="ＭＳ 明朝" w:hint="eastAsia"/>
          <w:szCs w:val="21"/>
        </w:rPr>
        <w:t>借用</w:t>
      </w:r>
      <w:r w:rsidR="0067564E">
        <w:rPr>
          <w:rFonts w:ascii="ＭＳ 明朝" w:hAnsi="ＭＳ 明朝" w:hint="eastAsia"/>
          <w:szCs w:val="21"/>
        </w:rPr>
        <w:t>申請書兼</w:t>
      </w:r>
      <w:r w:rsidR="00C31659" w:rsidRPr="00B020DF">
        <w:rPr>
          <w:rFonts w:hint="eastAsia"/>
          <w:szCs w:val="21"/>
        </w:rPr>
        <w:t>許可</w:t>
      </w:r>
      <w:r w:rsidR="00620CB9">
        <w:rPr>
          <w:rFonts w:hint="eastAsia"/>
          <w:szCs w:val="21"/>
        </w:rPr>
        <w:t>証</w:t>
      </w:r>
      <w:r w:rsidRPr="00B020DF">
        <w:rPr>
          <w:rFonts w:ascii="ＭＳ 明朝" w:hAnsi="ＭＳ 明朝" w:hint="eastAsia"/>
          <w:szCs w:val="21"/>
        </w:rPr>
        <w:t>【様式第</w:t>
      </w:r>
      <w:r w:rsidR="0067564E">
        <w:rPr>
          <w:rFonts w:ascii="ＭＳ 明朝" w:hAnsi="ＭＳ 明朝" w:hint="eastAsia"/>
          <w:szCs w:val="21"/>
        </w:rPr>
        <w:t>１</w:t>
      </w:r>
      <w:r w:rsidRPr="00B020DF">
        <w:rPr>
          <w:rFonts w:ascii="ＭＳ 明朝" w:hAnsi="ＭＳ 明朝" w:hint="eastAsia"/>
          <w:szCs w:val="21"/>
        </w:rPr>
        <w:t>号】により</w:t>
      </w:r>
      <w:r w:rsidR="00C31659" w:rsidRPr="00B020DF">
        <w:rPr>
          <w:rFonts w:ascii="ＭＳ 明朝" w:hAnsi="ＭＳ 明朝" w:hint="eastAsia"/>
          <w:szCs w:val="21"/>
        </w:rPr>
        <w:t>団体</w:t>
      </w:r>
      <w:r w:rsidRPr="00B020DF">
        <w:rPr>
          <w:rFonts w:ascii="ＭＳ 明朝" w:hAnsi="ＭＳ 明朝" w:hint="eastAsia"/>
          <w:szCs w:val="21"/>
        </w:rPr>
        <w:t>に通知するものとする。</w:t>
      </w:r>
    </w:p>
    <w:p w14:paraId="390A46C2" w14:textId="77777777" w:rsidR="00C31659" w:rsidRPr="00B020DF" w:rsidRDefault="00C31659" w:rsidP="00C31659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（用品の搬</w:t>
      </w:r>
      <w:r w:rsidR="00FB59CA" w:rsidRPr="00B020DF">
        <w:rPr>
          <w:rFonts w:ascii="ＭＳ 明朝" w:hAnsi="ＭＳ 明朝" w:hint="eastAsia"/>
          <w:szCs w:val="21"/>
        </w:rPr>
        <w:t>出</w:t>
      </w:r>
      <w:r w:rsidRPr="00B020DF">
        <w:rPr>
          <w:rFonts w:ascii="ＭＳ 明朝" w:hAnsi="ＭＳ 明朝" w:hint="eastAsia"/>
          <w:szCs w:val="21"/>
        </w:rPr>
        <w:t>搬</w:t>
      </w:r>
      <w:r w:rsidR="00FB59CA" w:rsidRPr="00B020DF">
        <w:rPr>
          <w:rFonts w:ascii="ＭＳ 明朝" w:hAnsi="ＭＳ 明朝" w:hint="eastAsia"/>
          <w:szCs w:val="21"/>
        </w:rPr>
        <w:t>入</w:t>
      </w:r>
      <w:r w:rsidRPr="00B020DF">
        <w:rPr>
          <w:rFonts w:ascii="ＭＳ 明朝" w:hAnsi="ＭＳ 明朝" w:hint="eastAsia"/>
          <w:szCs w:val="21"/>
        </w:rPr>
        <w:t>）</w:t>
      </w:r>
    </w:p>
    <w:p w14:paraId="5A4940D7" w14:textId="77777777" w:rsidR="00C31659" w:rsidRPr="00B020DF" w:rsidRDefault="00C31659" w:rsidP="00C31659">
      <w:pPr>
        <w:ind w:left="210" w:hangingChars="100" w:hanging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第６条　用品の</w:t>
      </w:r>
      <w:r w:rsidR="00FB59CA" w:rsidRPr="00B020DF">
        <w:rPr>
          <w:rFonts w:ascii="ＭＳ 明朝" w:hAnsi="ＭＳ 明朝" w:hint="eastAsia"/>
          <w:szCs w:val="21"/>
        </w:rPr>
        <w:t>搬出搬入</w:t>
      </w:r>
      <w:r w:rsidRPr="00B020DF">
        <w:rPr>
          <w:rFonts w:ascii="ＭＳ 明朝" w:hAnsi="ＭＳ 明朝" w:hint="eastAsia"/>
          <w:szCs w:val="21"/>
        </w:rPr>
        <w:t>については、</w:t>
      </w:r>
      <w:r w:rsidR="00B30505" w:rsidRPr="00B020DF">
        <w:rPr>
          <w:rFonts w:ascii="ＭＳ 明朝" w:hAnsi="ＭＳ 明朝" w:hint="eastAsia"/>
          <w:szCs w:val="21"/>
        </w:rPr>
        <w:t>用品の保管場所において、</w:t>
      </w:r>
      <w:r w:rsidRPr="00B020DF">
        <w:rPr>
          <w:rFonts w:ascii="ＭＳ 明朝" w:hAnsi="ＭＳ 明朝" w:hint="eastAsia"/>
          <w:szCs w:val="21"/>
        </w:rPr>
        <w:t>原則、団体側が行う。</w:t>
      </w:r>
    </w:p>
    <w:p w14:paraId="47495311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</w:t>
      </w:r>
      <w:r w:rsidR="00C31659" w:rsidRPr="00B020DF">
        <w:rPr>
          <w:rFonts w:ascii="ＭＳ 明朝" w:hAnsi="ＭＳ 明朝" w:hint="eastAsia"/>
          <w:szCs w:val="21"/>
        </w:rPr>
        <w:t>借用料</w:t>
      </w:r>
      <w:r w:rsidRPr="00B020DF">
        <w:rPr>
          <w:rFonts w:ascii="ＭＳ 明朝" w:hAnsi="ＭＳ 明朝" w:hint="eastAsia"/>
          <w:szCs w:val="21"/>
        </w:rPr>
        <w:t>等）</w:t>
      </w:r>
    </w:p>
    <w:p w14:paraId="6304A0A5" w14:textId="77777777" w:rsidR="00CB6E7C" w:rsidRPr="00B020DF" w:rsidRDefault="00CB6E7C" w:rsidP="00C31659">
      <w:pPr>
        <w:rPr>
          <w:szCs w:val="21"/>
        </w:rPr>
      </w:pPr>
      <w:r w:rsidRPr="00B020DF">
        <w:rPr>
          <w:rFonts w:hint="eastAsia"/>
          <w:szCs w:val="21"/>
        </w:rPr>
        <w:t>第</w:t>
      </w:r>
      <w:r w:rsidR="00C31659" w:rsidRPr="00B020DF">
        <w:rPr>
          <w:rFonts w:hint="eastAsia"/>
          <w:szCs w:val="21"/>
        </w:rPr>
        <w:t>７</w:t>
      </w:r>
      <w:r w:rsidRPr="00B020DF">
        <w:rPr>
          <w:rFonts w:hint="eastAsia"/>
          <w:szCs w:val="21"/>
        </w:rPr>
        <w:t xml:space="preserve">条　</w:t>
      </w:r>
      <w:r w:rsidR="00C31659" w:rsidRPr="00B020DF">
        <w:rPr>
          <w:rFonts w:hint="eastAsia"/>
          <w:szCs w:val="21"/>
        </w:rPr>
        <w:t>この事業における貸出料金は無償とする。</w:t>
      </w:r>
    </w:p>
    <w:p w14:paraId="4393C23E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（遵守事項）</w:t>
      </w:r>
    </w:p>
    <w:p w14:paraId="168F985F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</w:t>
      </w:r>
      <w:r w:rsidR="00C31659" w:rsidRPr="00B020DF">
        <w:rPr>
          <w:rFonts w:ascii="ＭＳ 明朝" w:hAnsi="ＭＳ 明朝" w:hint="eastAsia"/>
          <w:szCs w:val="21"/>
        </w:rPr>
        <w:t>８</w:t>
      </w:r>
      <w:r w:rsidRPr="00B020DF">
        <w:rPr>
          <w:rFonts w:ascii="ＭＳ 明朝" w:hAnsi="ＭＳ 明朝" w:hint="eastAsia"/>
          <w:szCs w:val="21"/>
        </w:rPr>
        <w:t xml:space="preserve">条　</w:t>
      </w:r>
      <w:r w:rsidR="00C5081D" w:rsidRPr="00B020DF">
        <w:rPr>
          <w:rFonts w:ascii="ＭＳ 明朝" w:hAnsi="ＭＳ 明朝" w:hint="eastAsia"/>
          <w:szCs w:val="21"/>
        </w:rPr>
        <w:t>団体</w:t>
      </w:r>
      <w:r w:rsidRPr="00B020DF">
        <w:rPr>
          <w:rFonts w:ascii="ＭＳ 明朝" w:hAnsi="ＭＳ 明朝" w:hint="eastAsia"/>
          <w:szCs w:val="21"/>
        </w:rPr>
        <w:t>は、次の事項を遵守しなければならない。</w:t>
      </w:r>
    </w:p>
    <w:p w14:paraId="1DD531CE" w14:textId="77777777" w:rsidR="00CB6E7C" w:rsidRPr="00B020DF" w:rsidRDefault="00EC7C0B" w:rsidP="00EC7C0B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（１）</w:t>
      </w:r>
      <w:r w:rsidR="00CB6E7C" w:rsidRPr="00B020DF">
        <w:rPr>
          <w:rFonts w:ascii="ＭＳ 明朝" w:hAnsi="ＭＳ 明朝" w:hint="eastAsia"/>
          <w:szCs w:val="21"/>
        </w:rPr>
        <w:t xml:space="preserve"> </w:t>
      </w:r>
      <w:r w:rsidR="00C5081D" w:rsidRPr="00B020DF">
        <w:rPr>
          <w:rFonts w:ascii="ＭＳ 明朝" w:hAnsi="ＭＳ 明朝" w:hint="eastAsia"/>
          <w:szCs w:val="21"/>
        </w:rPr>
        <w:t>用品</w:t>
      </w:r>
      <w:r w:rsidR="00CB6E7C" w:rsidRPr="00B020DF">
        <w:rPr>
          <w:rFonts w:ascii="ＭＳ 明朝" w:hAnsi="ＭＳ 明朝" w:hint="eastAsia"/>
          <w:szCs w:val="21"/>
        </w:rPr>
        <w:t>を第三者に転貸し、または、権利を譲渡してはならない。</w:t>
      </w:r>
    </w:p>
    <w:p w14:paraId="16E475A5" w14:textId="77777777" w:rsidR="00CB6E7C" w:rsidRPr="00B020DF" w:rsidRDefault="00EC7C0B" w:rsidP="00EC7C0B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 xml:space="preserve">（２） </w:t>
      </w:r>
      <w:r w:rsidR="00C5081D" w:rsidRPr="00B020DF">
        <w:rPr>
          <w:rFonts w:ascii="ＭＳ 明朝" w:hAnsi="ＭＳ 明朝" w:hint="eastAsia"/>
          <w:szCs w:val="21"/>
        </w:rPr>
        <w:t>団体</w:t>
      </w:r>
      <w:r w:rsidR="00CB6E7C" w:rsidRPr="00B020DF">
        <w:rPr>
          <w:rFonts w:ascii="ＭＳ 明朝" w:hAnsi="ＭＳ 明朝" w:hint="eastAsia"/>
          <w:szCs w:val="21"/>
        </w:rPr>
        <w:t>は、使用目的及び用途を変更してはならない。</w:t>
      </w:r>
    </w:p>
    <w:p w14:paraId="5581EB32" w14:textId="77777777" w:rsidR="00CB6E7C" w:rsidRPr="00B020DF" w:rsidRDefault="00EC7C0B" w:rsidP="00EC7C0B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lastRenderedPageBreak/>
        <w:t xml:space="preserve">（３） </w:t>
      </w:r>
      <w:r w:rsidR="00C5081D" w:rsidRPr="00B020DF">
        <w:rPr>
          <w:rFonts w:ascii="ＭＳ 明朝" w:hAnsi="ＭＳ 明朝" w:hint="eastAsia"/>
          <w:szCs w:val="21"/>
        </w:rPr>
        <w:t>団体</w:t>
      </w:r>
      <w:r w:rsidR="00CB6E7C" w:rsidRPr="00B020DF">
        <w:rPr>
          <w:rFonts w:ascii="ＭＳ 明朝" w:hAnsi="ＭＳ 明朝" w:hint="eastAsia"/>
          <w:szCs w:val="21"/>
        </w:rPr>
        <w:t>は、</w:t>
      </w:r>
      <w:r w:rsidR="00C5081D" w:rsidRPr="00B020DF">
        <w:rPr>
          <w:rFonts w:ascii="ＭＳ 明朝" w:hAnsi="ＭＳ 明朝" w:hint="eastAsia"/>
          <w:szCs w:val="21"/>
        </w:rPr>
        <w:t>用品</w:t>
      </w:r>
      <w:r w:rsidR="00CB6E7C" w:rsidRPr="00B020DF">
        <w:rPr>
          <w:rFonts w:ascii="ＭＳ 明朝" w:hAnsi="ＭＳ 明朝" w:hint="eastAsia"/>
          <w:szCs w:val="21"/>
        </w:rPr>
        <w:t>を</w:t>
      </w:r>
      <w:r w:rsidR="00C5081D" w:rsidRPr="00B020DF">
        <w:rPr>
          <w:rFonts w:ascii="ＭＳ 明朝" w:hAnsi="ＭＳ 明朝" w:hint="eastAsia"/>
          <w:szCs w:val="21"/>
        </w:rPr>
        <w:t>借用期間中、善良な管理のもとに、</w:t>
      </w:r>
      <w:r w:rsidR="00766538" w:rsidRPr="00B020DF">
        <w:rPr>
          <w:rFonts w:ascii="ＭＳ 明朝" w:hAnsi="ＭＳ 明朝" w:hint="eastAsia"/>
          <w:szCs w:val="21"/>
        </w:rPr>
        <w:t>使用</w:t>
      </w:r>
      <w:r w:rsidR="00CB6E7C" w:rsidRPr="00B020DF">
        <w:rPr>
          <w:rFonts w:ascii="ＭＳ 明朝" w:hAnsi="ＭＳ 明朝" w:hint="eastAsia"/>
          <w:szCs w:val="21"/>
        </w:rPr>
        <w:t>しなければならない。</w:t>
      </w:r>
    </w:p>
    <w:p w14:paraId="7428B61A" w14:textId="77777777" w:rsidR="00EC7C0B" w:rsidRPr="00B020DF" w:rsidRDefault="00EC7C0B" w:rsidP="00EC7C0B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（４）</w:t>
      </w:r>
      <w:r w:rsidR="00CB6E7C" w:rsidRPr="00B020DF">
        <w:rPr>
          <w:rFonts w:ascii="ＭＳ 明朝" w:hAnsi="ＭＳ 明朝" w:hint="eastAsia"/>
          <w:szCs w:val="21"/>
        </w:rPr>
        <w:t xml:space="preserve"> </w:t>
      </w:r>
      <w:r w:rsidR="00C5081D" w:rsidRPr="00B020DF">
        <w:rPr>
          <w:rFonts w:ascii="ＭＳ 明朝" w:hAnsi="ＭＳ 明朝" w:hint="eastAsia"/>
          <w:szCs w:val="21"/>
        </w:rPr>
        <w:t>用品</w:t>
      </w:r>
      <w:r w:rsidR="00CB6E7C" w:rsidRPr="00B020DF">
        <w:rPr>
          <w:rFonts w:ascii="ＭＳ 明朝" w:hAnsi="ＭＳ 明朝" w:hint="eastAsia"/>
          <w:szCs w:val="21"/>
        </w:rPr>
        <w:t>の棄損、または滅失した場合には、直ちにその状況を本会に報告し、その指示に従</w:t>
      </w:r>
    </w:p>
    <w:p w14:paraId="58DEF496" w14:textId="77777777" w:rsidR="00CB6E7C" w:rsidRPr="00B020DF" w:rsidRDefault="00CB6E7C" w:rsidP="00EC7C0B">
      <w:pPr>
        <w:ind w:firstLineChars="350" w:firstLine="735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わなければならない。</w:t>
      </w:r>
    </w:p>
    <w:p w14:paraId="7C5A031E" w14:textId="77777777" w:rsidR="00EC7C0B" w:rsidRPr="00B020DF" w:rsidRDefault="00EC7C0B" w:rsidP="00EC7C0B">
      <w:pPr>
        <w:rPr>
          <w:szCs w:val="21"/>
        </w:rPr>
      </w:pPr>
      <w:r w:rsidRPr="00B020DF">
        <w:rPr>
          <w:rFonts w:ascii="ＭＳ 明朝" w:hAnsi="ＭＳ 明朝" w:hint="eastAsia"/>
          <w:szCs w:val="21"/>
        </w:rPr>
        <w:t xml:space="preserve">（５） </w:t>
      </w:r>
      <w:r w:rsidRPr="00B020DF">
        <w:rPr>
          <w:rFonts w:hint="eastAsia"/>
          <w:szCs w:val="21"/>
        </w:rPr>
        <w:t>用品の使用に伴う事故等については、申請者の責任において行い、本会に対して一切の</w:t>
      </w:r>
    </w:p>
    <w:p w14:paraId="243693EE" w14:textId="77777777" w:rsidR="00EC7C0B" w:rsidRPr="00B020DF" w:rsidRDefault="00EC7C0B" w:rsidP="00EC7C0B">
      <w:pPr>
        <w:ind w:firstLineChars="350" w:firstLine="735"/>
        <w:rPr>
          <w:rFonts w:ascii="ＭＳ 明朝" w:hAnsi="ＭＳ 明朝"/>
          <w:szCs w:val="21"/>
        </w:rPr>
      </w:pPr>
      <w:r w:rsidRPr="00B020DF">
        <w:rPr>
          <w:rFonts w:hint="eastAsia"/>
          <w:szCs w:val="21"/>
        </w:rPr>
        <w:t>責任を求めないものとする。</w:t>
      </w:r>
    </w:p>
    <w:p w14:paraId="5CD5D904" w14:textId="77777777" w:rsidR="00C5081D" w:rsidRPr="00B020DF" w:rsidRDefault="00C5081D" w:rsidP="00C5081D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（その他）</w:t>
      </w:r>
    </w:p>
    <w:p w14:paraId="12F35A34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</w:t>
      </w:r>
      <w:r w:rsidR="00C5081D" w:rsidRPr="00B020DF">
        <w:rPr>
          <w:rFonts w:ascii="ＭＳ 明朝" w:hAnsi="ＭＳ 明朝" w:hint="eastAsia"/>
          <w:szCs w:val="21"/>
        </w:rPr>
        <w:t>９</w:t>
      </w:r>
      <w:r w:rsidRPr="00B020DF">
        <w:rPr>
          <w:rFonts w:ascii="ＭＳ 明朝" w:hAnsi="ＭＳ 明朝" w:hint="eastAsia"/>
          <w:szCs w:val="21"/>
        </w:rPr>
        <w:t>条　この要綱に定めるもののほか必要な事項は、会長が別に定める。</w:t>
      </w:r>
    </w:p>
    <w:p w14:paraId="1CD83803" w14:textId="77777777" w:rsidR="00CB6E7C" w:rsidRPr="00B020DF" w:rsidRDefault="00CB6E7C" w:rsidP="00CB6E7C">
      <w:pPr>
        <w:rPr>
          <w:rFonts w:ascii="ＭＳ 明朝" w:hAnsi="ＭＳ 明朝"/>
          <w:szCs w:val="21"/>
        </w:rPr>
      </w:pPr>
    </w:p>
    <w:p w14:paraId="2DE98AA1" w14:textId="77777777" w:rsidR="00CB6E7C" w:rsidRPr="00B020DF" w:rsidRDefault="00CB6E7C" w:rsidP="00CB6E7C">
      <w:pPr>
        <w:ind w:firstLineChars="100" w:firstLine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付　則</w:t>
      </w:r>
    </w:p>
    <w:p w14:paraId="73781D86" w14:textId="77777777" w:rsidR="00CB6E7C" w:rsidRPr="00B020DF" w:rsidRDefault="00CB6E7C" w:rsidP="00CB6E7C">
      <w:pPr>
        <w:ind w:firstLineChars="100" w:firstLine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この要綱は、</w:t>
      </w:r>
      <w:r w:rsidR="00C5081D" w:rsidRPr="00B020DF">
        <w:rPr>
          <w:rFonts w:ascii="ＭＳ 明朝" w:hAnsi="ＭＳ 明朝" w:hint="eastAsia"/>
          <w:szCs w:val="21"/>
        </w:rPr>
        <w:t>令和</w:t>
      </w:r>
      <w:r w:rsidR="00A349DE">
        <w:rPr>
          <w:rFonts w:ascii="ＭＳ 明朝" w:hAnsi="ＭＳ 明朝" w:hint="eastAsia"/>
          <w:szCs w:val="21"/>
        </w:rPr>
        <w:t>６</w:t>
      </w:r>
      <w:r w:rsidRPr="00B020DF">
        <w:rPr>
          <w:rFonts w:ascii="ＭＳ 明朝" w:hAnsi="ＭＳ 明朝" w:hint="eastAsia"/>
          <w:szCs w:val="21"/>
        </w:rPr>
        <w:t>年</w:t>
      </w:r>
      <w:r w:rsidR="0046447E">
        <w:rPr>
          <w:rFonts w:ascii="ＭＳ 明朝" w:hAnsi="ＭＳ 明朝" w:hint="eastAsia"/>
          <w:szCs w:val="21"/>
        </w:rPr>
        <w:t>７</w:t>
      </w:r>
      <w:r w:rsidRPr="00B020DF">
        <w:rPr>
          <w:rFonts w:ascii="ＭＳ 明朝" w:hAnsi="ＭＳ 明朝" w:hint="eastAsia"/>
          <w:szCs w:val="21"/>
        </w:rPr>
        <w:t>月</w:t>
      </w:r>
      <w:r w:rsidR="00A349DE">
        <w:rPr>
          <w:rFonts w:ascii="ＭＳ 明朝" w:hAnsi="ＭＳ 明朝" w:hint="eastAsia"/>
          <w:szCs w:val="21"/>
        </w:rPr>
        <w:t>１</w:t>
      </w:r>
      <w:r w:rsidRPr="00B020DF">
        <w:rPr>
          <w:rFonts w:ascii="ＭＳ 明朝" w:hAnsi="ＭＳ 明朝" w:hint="eastAsia"/>
          <w:szCs w:val="21"/>
        </w:rPr>
        <w:t>日より施行する。</w:t>
      </w:r>
    </w:p>
    <w:p w14:paraId="324CA270" w14:textId="77777777" w:rsidR="00AC6508" w:rsidRPr="00B020DF" w:rsidRDefault="00AC6508" w:rsidP="00AC6508">
      <w:pPr>
        <w:ind w:firstLineChars="100" w:firstLine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付　則</w:t>
      </w:r>
    </w:p>
    <w:p w14:paraId="6211921E" w14:textId="44784D41" w:rsidR="000F34E9" w:rsidRPr="0023324A" w:rsidRDefault="00AC6508" w:rsidP="00CB6E7C">
      <w:pPr>
        <w:ind w:firstLineChars="100" w:firstLine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この要綱は、令和</w:t>
      </w:r>
      <w:r>
        <w:rPr>
          <w:rFonts w:ascii="ＭＳ 明朝" w:hAnsi="ＭＳ 明朝" w:hint="eastAsia"/>
          <w:szCs w:val="21"/>
        </w:rPr>
        <w:t>７</w:t>
      </w:r>
      <w:r w:rsidRPr="00B020DF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１</w:t>
      </w:r>
      <w:r w:rsidRPr="00B020DF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１</w:t>
      </w:r>
      <w:r w:rsidRPr="00B020DF">
        <w:rPr>
          <w:rFonts w:ascii="ＭＳ 明朝" w:hAnsi="ＭＳ 明朝" w:hint="eastAsia"/>
          <w:szCs w:val="21"/>
        </w:rPr>
        <w:t>日より施行する</w:t>
      </w:r>
      <w:r w:rsidR="00230FDD">
        <w:rPr>
          <w:rFonts w:ascii="ＭＳ 明朝" w:hAnsi="ＭＳ 明朝" w:hint="eastAsia"/>
          <w:szCs w:val="21"/>
        </w:rPr>
        <w:t>。</w:t>
      </w:r>
    </w:p>
    <w:p w14:paraId="571F6D3A" w14:textId="77777777" w:rsidR="000F34E9" w:rsidRPr="00B020DF" w:rsidRDefault="000F34E9" w:rsidP="00CB6E7C">
      <w:pPr>
        <w:ind w:firstLineChars="100" w:firstLine="210"/>
        <w:rPr>
          <w:rFonts w:ascii="ＭＳ 明朝" w:hAnsi="ＭＳ 明朝"/>
          <w:szCs w:val="21"/>
        </w:rPr>
      </w:pPr>
    </w:p>
    <w:p w14:paraId="6BAE2C39" w14:textId="77777777" w:rsidR="000F34E9" w:rsidRPr="00B020DF" w:rsidRDefault="000F34E9" w:rsidP="00CB6E7C">
      <w:pPr>
        <w:ind w:firstLineChars="100" w:firstLine="210"/>
        <w:rPr>
          <w:rFonts w:ascii="ＭＳ 明朝" w:hAnsi="ＭＳ 明朝"/>
          <w:szCs w:val="21"/>
        </w:rPr>
      </w:pPr>
    </w:p>
    <w:p w14:paraId="13E384F7" w14:textId="77777777" w:rsidR="000F34E9" w:rsidRDefault="000F34E9" w:rsidP="00CB6E7C">
      <w:pPr>
        <w:ind w:firstLineChars="100" w:firstLine="210"/>
        <w:rPr>
          <w:rFonts w:ascii="ＭＳ 明朝" w:hAnsi="ＭＳ 明朝"/>
          <w:szCs w:val="21"/>
        </w:rPr>
      </w:pPr>
    </w:p>
    <w:p w14:paraId="1A70ADC2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6FC69D87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31962AC5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68F3A29A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65B1E262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7446ADC7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5685A5E0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60396282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1484F0CB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4B164DDF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31B651B5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3A696399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781EAC0F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4BBBC697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7DBE7488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0E8971E8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49E3855B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sectPr w:rsidR="00C5081D" w:rsidSect="00B16158">
      <w:headerReference w:type="default" r:id="rId8"/>
      <w:headerReference w:type="first" r:id="rId9"/>
      <w:pgSz w:w="11906" w:h="16838" w:code="9"/>
      <w:pgMar w:top="1418" w:right="1531" w:bottom="1418" w:left="1531" w:header="851" w:footer="992" w:gutter="0"/>
      <w:cols w:space="425"/>
      <w:titlePg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A06E" w14:textId="77777777" w:rsidR="00CC1D66" w:rsidRDefault="00CC1D66" w:rsidP="00CB6E7C">
      <w:r>
        <w:separator/>
      </w:r>
    </w:p>
  </w:endnote>
  <w:endnote w:type="continuationSeparator" w:id="0">
    <w:p w14:paraId="467E20D1" w14:textId="77777777" w:rsidR="00CC1D66" w:rsidRDefault="00CC1D66" w:rsidP="00C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5252" w14:textId="77777777" w:rsidR="00CC1D66" w:rsidRDefault="00CC1D66" w:rsidP="00CB6E7C">
      <w:r>
        <w:separator/>
      </w:r>
    </w:p>
  </w:footnote>
  <w:footnote w:type="continuationSeparator" w:id="0">
    <w:p w14:paraId="5BC47A08" w14:textId="77777777" w:rsidR="00CC1D66" w:rsidRDefault="00CC1D66" w:rsidP="00C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2990" w14:textId="77777777" w:rsidR="002221A3" w:rsidRPr="002221A3" w:rsidRDefault="002221A3" w:rsidP="002221A3">
    <w:pPr>
      <w:pStyle w:val="a3"/>
      <w:jc w:val="right"/>
      <w:rPr>
        <w:b/>
        <w:bCs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D4B5" w14:textId="77777777" w:rsidR="004B457A" w:rsidRDefault="00B020DF" w:rsidP="00B020DF">
    <w:pPr>
      <w:pStyle w:val="a3"/>
      <w:wordWrap w:val="0"/>
      <w:jc w:val="right"/>
      <w:rPr>
        <w:b/>
        <w:bCs/>
        <w:color w:val="FFFFFF"/>
        <w:sz w:val="40"/>
        <w:szCs w:val="40"/>
      </w:rPr>
    </w:pPr>
    <w:r>
      <w:rPr>
        <w:rFonts w:hint="eastAsia"/>
        <w:b/>
        <w:bCs/>
        <w:color w:val="FFFFFF"/>
        <w:sz w:val="40"/>
        <w:szCs w:val="40"/>
      </w:rPr>
      <w:t>別添</w:t>
    </w:r>
    <w:r>
      <w:rPr>
        <w:rFonts w:hint="eastAsia"/>
        <w:b/>
        <w:bCs/>
        <w:color w:val="FFFFFF"/>
        <w:sz w:val="40"/>
        <w:szCs w:val="4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F58"/>
    <w:multiLevelType w:val="hybridMultilevel"/>
    <w:tmpl w:val="018A4A66"/>
    <w:lvl w:ilvl="0" w:tplc="9AAC53F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C083297"/>
    <w:multiLevelType w:val="hybridMultilevel"/>
    <w:tmpl w:val="6DF272E6"/>
    <w:lvl w:ilvl="0" w:tplc="6832AB7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ACB0355"/>
    <w:multiLevelType w:val="hybridMultilevel"/>
    <w:tmpl w:val="AA6699E4"/>
    <w:lvl w:ilvl="0" w:tplc="C2C6DA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3E5BB3"/>
    <w:multiLevelType w:val="hybridMultilevel"/>
    <w:tmpl w:val="ECA4FFE8"/>
    <w:lvl w:ilvl="0" w:tplc="E95C17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455AD6"/>
    <w:multiLevelType w:val="hybridMultilevel"/>
    <w:tmpl w:val="1CDA393C"/>
    <w:lvl w:ilvl="0" w:tplc="8A100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2277A4"/>
    <w:multiLevelType w:val="hybridMultilevel"/>
    <w:tmpl w:val="F198DF1C"/>
    <w:lvl w:ilvl="0" w:tplc="96B05AC0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2232B1C"/>
    <w:multiLevelType w:val="hybridMultilevel"/>
    <w:tmpl w:val="53A65964"/>
    <w:lvl w:ilvl="0" w:tplc="534C215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D150136"/>
    <w:multiLevelType w:val="hybridMultilevel"/>
    <w:tmpl w:val="D1044052"/>
    <w:lvl w:ilvl="0" w:tplc="46B052B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1A52B9F"/>
    <w:multiLevelType w:val="hybridMultilevel"/>
    <w:tmpl w:val="F3665AE0"/>
    <w:lvl w:ilvl="0" w:tplc="E25EE13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526836DD"/>
    <w:multiLevelType w:val="hybridMultilevel"/>
    <w:tmpl w:val="1F289CA4"/>
    <w:lvl w:ilvl="0" w:tplc="DBE6A810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82D78CD"/>
    <w:multiLevelType w:val="hybridMultilevel"/>
    <w:tmpl w:val="220CB122"/>
    <w:lvl w:ilvl="0" w:tplc="90F45D4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5C6433CA"/>
    <w:multiLevelType w:val="hybridMultilevel"/>
    <w:tmpl w:val="4536A8D2"/>
    <w:lvl w:ilvl="0" w:tplc="FB7C815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748153D8"/>
    <w:multiLevelType w:val="hybridMultilevel"/>
    <w:tmpl w:val="E18449DE"/>
    <w:lvl w:ilvl="0" w:tplc="528C5D1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5E776F0"/>
    <w:multiLevelType w:val="hybridMultilevel"/>
    <w:tmpl w:val="0792BBF6"/>
    <w:lvl w:ilvl="0" w:tplc="DA80FB5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236983454">
    <w:abstractNumId w:val="2"/>
  </w:num>
  <w:num w:numId="2" w16cid:durableId="647785883">
    <w:abstractNumId w:val="6"/>
  </w:num>
  <w:num w:numId="3" w16cid:durableId="513492939">
    <w:abstractNumId w:val="13"/>
  </w:num>
  <w:num w:numId="4" w16cid:durableId="52192814">
    <w:abstractNumId w:val="0"/>
  </w:num>
  <w:num w:numId="5" w16cid:durableId="1315141185">
    <w:abstractNumId w:val="8"/>
  </w:num>
  <w:num w:numId="6" w16cid:durableId="1937664948">
    <w:abstractNumId w:val="11"/>
  </w:num>
  <w:num w:numId="7" w16cid:durableId="670836936">
    <w:abstractNumId w:val="1"/>
  </w:num>
  <w:num w:numId="8" w16cid:durableId="849105972">
    <w:abstractNumId w:val="9"/>
  </w:num>
  <w:num w:numId="9" w16cid:durableId="200169052">
    <w:abstractNumId w:val="10"/>
  </w:num>
  <w:num w:numId="10" w16cid:durableId="1575511635">
    <w:abstractNumId w:val="7"/>
  </w:num>
  <w:num w:numId="11" w16cid:durableId="1182167715">
    <w:abstractNumId w:val="12"/>
  </w:num>
  <w:num w:numId="12" w16cid:durableId="872766300">
    <w:abstractNumId w:val="3"/>
  </w:num>
  <w:num w:numId="13" w16cid:durableId="772358173">
    <w:abstractNumId w:val="5"/>
  </w:num>
  <w:num w:numId="14" w16cid:durableId="159620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87"/>
    <w:rsid w:val="00003FA6"/>
    <w:rsid w:val="00023992"/>
    <w:rsid w:val="00061A63"/>
    <w:rsid w:val="000A0684"/>
    <w:rsid w:val="000D4D43"/>
    <w:rsid w:val="000D5508"/>
    <w:rsid w:val="000F0215"/>
    <w:rsid w:val="000F1A9A"/>
    <w:rsid w:val="000F34E9"/>
    <w:rsid w:val="00113919"/>
    <w:rsid w:val="00164374"/>
    <w:rsid w:val="001B749A"/>
    <w:rsid w:val="00207753"/>
    <w:rsid w:val="002221A3"/>
    <w:rsid w:val="00230E05"/>
    <w:rsid w:val="00230FDD"/>
    <w:rsid w:val="0023324A"/>
    <w:rsid w:val="00250438"/>
    <w:rsid w:val="00265110"/>
    <w:rsid w:val="002740F1"/>
    <w:rsid w:val="002D4752"/>
    <w:rsid w:val="002E216E"/>
    <w:rsid w:val="003051DB"/>
    <w:rsid w:val="0033714C"/>
    <w:rsid w:val="003538F7"/>
    <w:rsid w:val="00370A94"/>
    <w:rsid w:val="00383787"/>
    <w:rsid w:val="00383D0A"/>
    <w:rsid w:val="003F1E02"/>
    <w:rsid w:val="004238B7"/>
    <w:rsid w:val="004515F3"/>
    <w:rsid w:val="00452622"/>
    <w:rsid w:val="00456F14"/>
    <w:rsid w:val="0046447E"/>
    <w:rsid w:val="00476339"/>
    <w:rsid w:val="00477CEA"/>
    <w:rsid w:val="0049319A"/>
    <w:rsid w:val="004A13DE"/>
    <w:rsid w:val="004A4B6E"/>
    <w:rsid w:val="004B2063"/>
    <w:rsid w:val="004B457A"/>
    <w:rsid w:val="004D2942"/>
    <w:rsid w:val="00502975"/>
    <w:rsid w:val="00526521"/>
    <w:rsid w:val="00532B9C"/>
    <w:rsid w:val="005936DB"/>
    <w:rsid w:val="005E1D6B"/>
    <w:rsid w:val="005F0F9C"/>
    <w:rsid w:val="005F2CEF"/>
    <w:rsid w:val="00620CB9"/>
    <w:rsid w:val="006376FA"/>
    <w:rsid w:val="00637D57"/>
    <w:rsid w:val="0067564E"/>
    <w:rsid w:val="00687F8C"/>
    <w:rsid w:val="00692272"/>
    <w:rsid w:val="006A6521"/>
    <w:rsid w:val="006D2013"/>
    <w:rsid w:val="006D5E1E"/>
    <w:rsid w:val="00701254"/>
    <w:rsid w:val="00714EE9"/>
    <w:rsid w:val="00766538"/>
    <w:rsid w:val="00771695"/>
    <w:rsid w:val="007730BB"/>
    <w:rsid w:val="007839F0"/>
    <w:rsid w:val="007A01F0"/>
    <w:rsid w:val="007C0E9E"/>
    <w:rsid w:val="007C778C"/>
    <w:rsid w:val="007D29EC"/>
    <w:rsid w:val="007E7985"/>
    <w:rsid w:val="00811BFD"/>
    <w:rsid w:val="00821D3A"/>
    <w:rsid w:val="008311F1"/>
    <w:rsid w:val="008379E4"/>
    <w:rsid w:val="0089781C"/>
    <w:rsid w:val="008A69FE"/>
    <w:rsid w:val="008C2732"/>
    <w:rsid w:val="008D3148"/>
    <w:rsid w:val="008F4EB1"/>
    <w:rsid w:val="00903471"/>
    <w:rsid w:val="009117D4"/>
    <w:rsid w:val="00927FBA"/>
    <w:rsid w:val="009618C2"/>
    <w:rsid w:val="00985422"/>
    <w:rsid w:val="009A2CA0"/>
    <w:rsid w:val="009E4736"/>
    <w:rsid w:val="009F30E9"/>
    <w:rsid w:val="00A0105F"/>
    <w:rsid w:val="00A16293"/>
    <w:rsid w:val="00A349DE"/>
    <w:rsid w:val="00A37712"/>
    <w:rsid w:val="00A70A44"/>
    <w:rsid w:val="00A8370C"/>
    <w:rsid w:val="00A95C97"/>
    <w:rsid w:val="00A96D89"/>
    <w:rsid w:val="00AC6508"/>
    <w:rsid w:val="00AC6C45"/>
    <w:rsid w:val="00B020DF"/>
    <w:rsid w:val="00B15667"/>
    <w:rsid w:val="00B16158"/>
    <w:rsid w:val="00B210E1"/>
    <w:rsid w:val="00B30505"/>
    <w:rsid w:val="00B66CD2"/>
    <w:rsid w:val="00B876F1"/>
    <w:rsid w:val="00BC3F4F"/>
    <w:rsid w:val="00C04DDE"/>
    <w:rsid w:val="00C31659"/>
    <w:rsid w:val="00C5081D"/>
    <w:rsid w:val="00C65057"/>
    <w:rsid w:val="00C66B88"/>
    <w:rsid w:val="00C678F5"/>
    <w:rsid w:val="00C84259"/>
    <w:rsid w:val="00C859F3"/>
    <w:rsid w:val="00CA1E79"/>
    <w:rsid w:val="00CB6E7C"/>
    <w:rsid w:val="00CC1D66"/>
    <w:rsid w:val="00CD1FA3"/>
    <w:rsid w:val="00CE2F96"/>
    <w:rsid w:val="00CF370C"/>
    <w:rsid w:val="00CF3819"/>
    <w:rsid w:val="00D319C5"/>
    <w:rsid w:val="00D54287"/>
    <w:rsid w:val="00DA1EA8"/>
    <w:rsid w:val="00DB70B6"/>
    <w:rsid w:val="00DC408F"/>
    <w:rsid w:val="00DC773B"/>
    <w:rsid w:val="00DD5418"/>
    <w:rsid w:val="00E1252C"/>
    <w:rsid w:val="00E234BB"/>
    <w:rsid w:val="00E32155"/>
    <w:rsid w:val="00E61AA3"/>
    <w:rsid w:val="00EC7C0B"/>
    <w:rsid w:val="00F26331"/>
    <w:rsid w:val="00F75986"/>
    <w:rsid w:val="00F77A78"/>
    <w:rsid w:val="00F85A0F"/>
    <w:rsid w:val="00F97D38"/>
    <w:rsid w:val="00FA3256"/>
    <w:rsid w:val="00FA5AB1"/>
    <w:rsid w:val="00FB59CA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B29CE"/>
  <w15:chartTrackingRefBased/>
  <w15:docId w15:val="{DCF11126-FAC1-46F4-92CD-6880DF3D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6E7C"/>
    <w:rPr>
      <w:kern w:val="2"/>
      <w:sz w:val="21"/>
      <w:szCs w:val="24"/>
    </w:rPr>
  </w:style>
  <w:style w:type="paragraph" w:styleId="a5">
    <w:name w:val="footer"/>
    <w:basedOn w:val="a"/>
    <w:link w:val="a6"/>
    <w:rsid w:val="00CB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6E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F34E9"/>
    <w:pPr>
      <w:ind w:leftChars="400" w:left="840"/>
    </w:pPr>
    <w:rPr>
      <w:szCs w:val="22"/>
    </w:rPr>
  </w:style>
  <w:style w:type="table" w:styleId="a8">
    <w:name w:val="Table Grid"/>
    <w:basedOn w:val="a1"/>
    <w:rsid w:val="00C5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061A63"/>
    <w:rPr>
      <w:sz w:val="18"/>
      <w:szCs w:val="18"/>
    </w:rPr>
  </w:style>
  <w:style w:type="paragraph" w:styleId="aa">
    <w:name w:val="annotation text"/>
    <w:basedOn w:val="a"/>
    <w:link w:val="ab"/>
    <w:rsid w:val="00061A63"/>
    <w:pPr>
      <w:jc w:val="left"/>
    </w:pPr>
  </w:style>
  <w:style w:type="character" w:customStyle="1" w:styleId="ab">
    <w:name w:val="コメント文字列 (文字)"/>
    <w:link w:val="aa"/>
    <w:rsid w:val="00061A6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61A63"/>
    <w:rPr>
      <w:b/>
      <w:bCs/>
    </w:rPr>
  </w:style>
  <w:style w:type="character" w:customStyle="1" w:styleId="ad">
    <w:name w:val="コメント内容 (文字)"/>
    <w:link w:val="ac"/>
    <w:rsid w:val="00061A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F52F-8CE9-4DC9-ADE9-2AF4716E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973</Words>
  <Characters>68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石巻市社会福祉協議会介護用品貸出事業実施要綱</vt:lpstr>
      <vt:lpstr>石巻市社会福祉協議会介護用品貸出事業実施要綱</vt:lpstr>
    </vt:vector>
  </TitlesOfParts>
  <Company>FM-USER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石巻市社会福祉協議会介護用品貸出事業実施要綱</dc:title>
  <dc:subject/>
  <dc:creator>FMV-USER</dc:creator>
  <cp:keywords/>
  <dc:description/>
  <cp:lastModifiedBy>owner</cp:lastModifiedBy>
  <cp:revision>11</cp:revision>
  <cp:lastPrinted>2024-12-25T07:29:00Z</cp:lastPrinted>
  <dcterms:created xsi:type="dcterms:W3CDTF">2024-06-20T08:37:00Z</dcterms:created>
  <dcterms:modified xsi:type="dcterms:W3CDTF">2025-01-07T07:14:00Z</dcterms:modified>
</cp:coreProperties>
</file>